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BF4" w:rsidRDefault="00136BF4" w:rsidP="00136BF4">
      <w:r>
        <w:t xml:space="preserve">After you have read the article “Predicting Performance with Letters of Recommendation” by </w:t>
      </w:r>
      <w:proofErr w:type="spellStart"/>
      <w:r>
        <w:t>Aamodt</w:t>
      </w:r>
      <w:proofErr w:type="spellEnd"/>
      <w:r>
        <w:t>, Bryan &amp; Whitcomb, answer the following questions:</w:t>
      </w:r>
    </w:p>
    <w:p w:rsidR="00136BF4" w:rsidRDefault="00136BF4" w:rsidP="00136BF4">
      <w:pPr>
        <w:ind w:left="720"/>
      </w:pPr>
    </w:p>
    <w:p w:rsidR="00000000" w:rsidRPr="00136BF4" w:rsidRDefault="00136BF4" w:rsidP="00136BF4">
      <w:pPr>
        <w:numPr>
          <w:ilvl w:val="0"/>
          <w:numId w:val="1"/>
        </w:numPr>
      </w:pPr>
      <w:r>
        <w:t>W</w:t>
      </w:r>
      <w:r w:rsidRPr="00136BF4">
        <w:t>hat is the stated purpose of the study?</w:t>
      </w:r>
    </w:p>
    <w:p w:rsidR="00000000" w:rsidRPr="00136BF4" w:rsidRDefault="00136BF4" w:rsidP="00136BF4">
      <w:pPr>
        <w:numPr>
          <w:ilvl w:val="0"/>
          <w:numId w:val="1"/>
        </w:numPr>
      </w:pPr>
      <w:r w:rsidRPr="00136BF4">
        <w:t>What factors are given as possibly affecting validity of recommendation letters in the past?</w:t>
      </w:r>
    </w:p>
    <w:p w:rsidR="00000000" w:rsidRPr="00136BF4" w:rsidRDefault="00136BF4" w:rsidP="00136BF4">
      <w:pPr>
        <w:numPr>
          <w:ilvl w:val="0"/>
          <w:numId w:val="1"/>
        </w:numPr>
      </w:pPr>
      <w:r w:rsidRPr="00136BF4">
        <w:t>How was this study conducted? (subjects, procedures, predictors, criteria)</w:t>
      </w:r>
    </w:p>
    <w:p w:rsidR="00000000" w:rsidRPr="00136BF4" w:rsidRDefault="00136BF4" w:rsidP="00136BF4">
      <w:pPr>
        <w:numPr>
          <w:ilvl w:val="0"/>
          <w:numId w:val="1"/>
        </w:numPr>
      </w:pPr>
      <w:r w:rsidRPr="00136BF4">
        <w:t xml:space="preserve">The article indicates that </w:t>
      </w:r>
      <w:r w:rsidRPr="00136BF4">
        <w:t>reliability among recommendation writers tends to be lower than the reliability among readers.  Why is this?</w:t>
      </w:r>
    </w:p>
    <w:p w:rsidR="00000000" w:rsidRPr="00136BF4" w:rsidRDefault="00136BF4" w:rsidP="00136BF4">
      <w:pPr>
        <w:numPr>
          <w:ilvl w:val="0"/>
          <w:numId w:val="1"/>
        </w:numPr>
      </w:pPr>
      <w:r w:rsidRPr="00136BF4">
        <w:t>Of the individual traits, which tend to have the highest validity in terms of predicting performance?</w:t>
      </w:r>
    </w:p>
    <w:p w:rsidR="00000000" w:rsidRPr="00136BF4" w:rsidRDefault="00136BF4" w:rsidP="00136BF4">
      <w:pPr>
        <w:numPr>
          <w:ilvl w:val="0"/>
          <w:numId w:val="1"/>
        </w:numPr>
      </w:pPr>
      <w:r w:rsidRPr="00136BF4">
        <w:t>What does the article indicate would be goo</w:t>
      </w:r>
      <w:r w:rsidRPr="00136BF4">
        <w:t>d areas for future research?</w:t>
      </w:r>
    </w:p>
    <w:p w:rsidR="00984314" w:rsidRDefault="00984314"/>
    <w:sectPr w:rsidR="00984314" w:rsidSect="00984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6201D"/>
    <w:multiLevelType w:val="hybridMultilevel"/>
    <w:tmpl w:val="BDE8051E"/>
    <w:lvl w:ilvl="0" w:tplc="92C282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219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E32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AAA6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8EC89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27B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7615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342C8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E452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BF4"/>
    <w:rsid w:val="00136BF4"/>
    <w:rsid w:val="0098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3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38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2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26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60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00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emalates</dc:creator>
  <cp:keywords/>
  <dc:description/>
  <cp:lastModifiedBy>emalates</cp:lastModifiedBy>
  <cp:revision>2</cp:revision>
  <dcterms:created xsi:type="dcterms:W3CDTF">2008-10-25T19:35:00Z</dcterms:created>
  <dcterms:modified xsi:type="dcterms:W3CDTF">2008-10-25T19:38:00Z</dcterms:modified>
</cp:coreProperties>
</file>